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C3" w:rsidRDefault="008D26C3" w:rsidP="008D26C3">
      <w:pPr>
        <w:ind w:right="-710"/>
        <w:rPr>
          <w:sz w:val="24"/>
          <w:szCs w:val="24"/>
        </w:rPr>
      </w:pPr>
    </w:p>
    <w:p w:rsidR="008331C0" w:rsidRDefault="008331C0" w:rsidP="008D26C3">
      <w:pPr>
        <w:jc w:val="both"/>
        <w:rPr>
          <w:rFonts w:ascii="Times New Roman" w:hAnsi="Times New Roman" w:cs="Times New Roman"/>
          <w:b/>
        </w:rPr>
      </w:pPr>
      <w:r w:rsidRPr="008331C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40425" cy="8165172"/>
            <wp:effectExtent l="0" t="0" r="0" b="0"/>
            <wp:docPr id="1" name="Рисунок 1" descr="C:\Users\Школа\Desktop\ИНКЛЮЗИВНОЕ ОБРАЗОВАНИЕ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НКЛЮЗИВНОЕ ОБРАЗОВАНИЕ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C0" w:rsidRDefault="008331C0" w:rsidP="008D26C3">
      <w:pPr>
        <w:jc w:val="both"/>
        <w:rPr>
          <w:rFonts w:ascii="Times New Roman" w:hAnsi="Times New Roman" w:cs="Times New Roman"/>
          <w:b/>
        </w:rPr>
      </w:pPr>
    </w:p>
    <w:p w:rsidR="008331C0" w:rsidRDefault="008331C0" w:rsidP="008D26C3">
      <w:pPr>
        <w:jc w:val="both"/>
        <w:rPr>
          <w:rFonts w:ascii="Times New Roman" w:hAnsi="Times New Roman" w:cs="Times New Roman"/>
          <w:b/>
        </w:rPr>
      </w:pP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D400B">
        <w:rPr>
          <w:rFonts w:ascii="Times New Roman" w:hAnsi="Times New Roman" w:cs="Times New Roman"/>
          <w:b/>
        </w:rPr>
        <w:lastRenderedPageBreak/>
        <w:t>Цель плана:</w:t>
      </w:r>
      <w:r w:rsidRPr="00CD400B">
        <w:rPr>
          <w:rFonts w:ascii="Times New Roman" w:hAnsi="Times New Roman" w:cs="Times New Roman"/>
        </w:rPr>
        <w:tab/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обеспечение условий </w:t>
      </w:r>
      <w:proofErr w:type="spellStart"/>
      <w:r w:rsidRPr="00CD400B">
        <w:rPr>
          <w:rFonts w:ascii="Times New Roman" w:hAnsi="Times New Roman" w:cs="Times New Roman"/>
        </w:rPr>
        <w:t>безбарьерной</w:t>
      </w:r>
      <w:proofErr w:type="spellEnd"/>
      <w:r w:rsidRPr="00CD400B">
        <w:rPr>
          <w:rFonts w:ascii="Times New Roman" w:hAnsi="Times New Roman" w:cs="Times New Roman"/>
        </w:rPr>
        <w:t xml:space="preserve"> среды для получения образовательных</w:t>
      </w:r>
      <w:r w:rsidR="00CD400B" w:rsidRPr="00CD400B">
        <w:rPr>
          <w:rFonts w:ascii="Times New Roman" w:hAnsi="Times New Roman" w:cs="Times New Roman"/>
        </w:rPr>
        <w:t xml:space="preserve"> и воспитательных</w:t>
      </w:r>
      <w:r w:rsidRPr="00CD400B">
        <w:rPr>
          <w:rFonts w:ascii="Times New Roman" w:hAnsi="Times New Roman" w:cs="Times New Roman"/>
        </w:rPr>
        <w:t xml:space="preserve"> услуг детьми - инвалидами 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  <w:b/>
        </w:rPr>
      </w:pPr>
      <w:r w:rsidRPr="00CD400B">
        <w:rPr>
          <w:rFonts w:ascii="Times New Roman" w:hAnsi="Times New Roman" w:cs="Times New Roman"/>
          <w:b/>
        </w:rPr>
        <w:t>Задачи:</w:t>
      </w:r>
    </w:p>
    <w:p w:rsidR="008D26C3" w:rsidRPr="00CD400B" w:rsidRDefault="008D26C3" w:rsidP="008D26C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Создать условия для свободного доступа и передвижения инвалидов в школе.</w:t>
      </w:r>
    </w:p>
    <w:p w:rsidR="008D26C3" w:rsidRPr="00CD400B" w:rsidRDefault="008D26C3" w:rsidP="008D26C3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Обеспечить равный доступ инвалидов к образовательным и воспитательным услугам.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  <w:b/>
        </w:rPr>
      </w:pPr>
    </w:p>
    <w:p w:rsidR="008D26C3" w:rsidRPr="00CD400B" w:rsidRDefault="008D26C3" w:rsidP="008D26C3">
      <w:pPr>
        <w:tabs>
          <w:tab w:val="left" w:pos="0"/>
        </w:tabs>
        <w:jc w:val="both"/>
        <w:rPr>
          <w:rFonts w:ascii="Times New Roman" w:hAnsi="Times New Roman" w:cs="Times New Roman"/>
          <w:b/>
          <w:i/>
        </w:rPr>
      </w:pPr>
      <w:r w:rsidRPr="00CD400B">
        <w:rPr>
          <w:rFonts w:ascii="Times New Roman" w:hAnsi="Times New Roman" w:cs="Times New Roman"/>
          <w:b/>
          <w:i/>
        </w:rPr>
        <w:t>2.  Этапы и сроки реализации плана: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1 </w:t>
      </w:r>
      <w:proofErr w:type="gramStart"/>
      <w:r w:rsidRPr="00CD400B">
        <w:rPr>
          <w:rFonts w:ascii="Times New Roman" w:hAnsi="Times New Roman" w:cs="Times New Roman"/>
        </w:rPr>
        <w:t>этап  подготовительный</w:t>
      </w:r>
      <w:proofErr w:type="gramEnd"/>
      <w:r w:rsidRPr="00CD400B">
        <w:rPr>
          <w:rFonts w:ascii="Times New Roman" w:hAnsi="Times New Roman" w:cs="Times New Roman"/>
        </w:rPr>
        <w:t xml:space="preserve"> – 2015-2016уч.г.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2 </w:t>
      </w:r>
      <w:proofErr w:type="gramStart"/>
      <w:r w:rsidRPr="00CD400B">
        <w:rPr>
          <w:rFonts w:ascii="Times New Roman" w:hAnsi="Times New Roman" w:cs="Times New Roman"/>
        </w:rPr>
        <w:t>этап  практический</w:t>
      </w:r>
      <w:proofErr w:type="gramEnd"/>
      <w:r w:rsidRPr="00CD400B">
        <w:rPr>
          <w:rFonts w:ascii="Times New Roman" w:hAnsi="Times New Roman" w:cs="Times New Roman"/>
        </w:rPr>
        <w:t xml:space="preserve"> (реализация плана при усло</w:t>
      </w:r>
      <w:r w:rsidR="00CD400B" w:rsidRPr="00CD400B">
        <w:rPr>
          <w:rFonts w:ascii="Times New Roman" w:hAnsi="Times New Roman" w:cs="Times New Roman"/>
        </w:rPr>
        <w:t>вии финансирования)  - 2017-2029</w:t>
      </w:r>
      <w:r w:rsidRPr="00CD400B">
        <w:rPr>
          <w:rFonts w:ascii="Times New Roman" w:hAnsi="Times New Roman" w:cs="Times New Roman"/>
        </w:rPr>
        <w:t>г.г.</w:t>
      </w:r>
    </w:p>
    <w:p w:rsidR="008D26C3" w:rsidRPr="00CD400B" w:rsidRDefault="00CD400B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3 этап заключительный - 2030</w:t>
      </w:r>
      <w:r w:rsidR="008D26C3" w:rsidRPr="00CD400B">
        <w:rPr>
          <w:rFonts w:ascii="Times New Roman" w:hAnsi="Times New Roman" w:cs="Times New Roman"/>
        </w:rPr>
        <w:t xml:space="preserve">г. 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  <w:b/>
        </w:rPr>
      </w:pPr>
      <w:r w:rsidRPr="00CD400B">
        <w:rPr>
          <w:rFonts w:ascii="Times New Roman" w:hAnsi="Times New Roman" w:cs="Times New Roman"/>
          <w:b/>
        </w:rPr>
        <w:t>Ожидаемые результаты:</w:t>
      </w:r>
    </w:p>
    <w:p w:rsidR="008D26C3" w:rsidRPr="00CD400B" w:rsidRDefault="008D26C3" w:rsidP="008D26C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CD400B">
        <w:rPr>
          <w:rFonts w:ascii="Times New Roman" w:hAnsi="Times New Roman" w:cs="Times New Roman"/>
        </w:rPr>
        <w:t>Обеспечение  равного</w:t>
      </w:r>
      <w:proofErr w:type="gramEnd"/>
      <w:r w:rsidRPr="00CD400B">
        <w:rPr>
          <w:rFonts w:ascii="Times New Roman" w:hAnsi="Times New Roman" w:cs="Times New Roman"/>
        </w:rPr>
        <w:t xml:space="preserve"> доступа инвалидов к образовательным и воспитательным услугам в школе.</w:t>
      </w:r>
    </w:p>
    <w:p w:rsidR="008D26C3" w:rsidRPr="00CD400B" w:rsidRDefault="008D26C3" w:rsidP="008D26C3">
      <w:pPr>
        <w:numPr>
          <w:ilvl w:val="0"/>
          <w:numId w:val="4"/>
        </w:numPr>
        <w:tabs>
          <w:tab w:val="num" w:pos="-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Повышение социальной активности инвалидов, преодоление социальной разобщенности.</w:t>
      </w:r>
    </w:p>
    <w:p w:rsidR="008D26C3" w:rsidRPr="00CD400B" w:rsidRDefault="008D26C3" w:rsidP="008D26C3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Повышение качества жизни инвалидов.</w:t>
      </w:r>
    </w:p>
    <w:p w:rsidR="008D26C3" w:rsidRPr="00CD400B" w:rsidRDefault="008D26C3" w:rsidP="008D26C3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8D26C3" w:rsidRDefault="008D26C3" w:rsidP="008D26C3">
      <w:pPr>
        <w:numPr>
          <w:ilvl w:val="0"/>
          <w:numId w:val="3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</w:rPr>
      </w:pPr>
      <w:r w:rsidRPr="00CD400B">
        <w:rPr>
          <w:rFonts w:ascii="Times New Roman" w:hAnsi="Times New Roman" w:cs="Times New Roman"/>
          <w:b/>
          <w:i/>
        </w:rPr>
        <w:t>Показатели доступности</w:t>
      </w:r>
    </w:p>
    <w:p w:rsidR="005333BB" w:rsidRPr="00CD400B" w:rsidRDefault="005333BB" w:rsidP="005333B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</w:rPr>
      </w:pPr>
    </w:p>
    <w:p w:rsidR="008D26C3" w:rsidRPr="00CD400B" w:rsidRDefault="00CD400B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 По состоянию на </w:t>
      </w:r>
      <w:r w:rsidRPr="005333BB">
        <w:rPr>
          <w:rFonts w:ascii="Times New Roman" w:hAnsi="Times New Roman" w:cs="Times New Roman"/>
          <w:b/>
        </w:rPr>
        <w:t>01.09</w:t>
      </w:r>
      <w:r w:rsidR="008D26C3" w:rsidRPr="005333BB">
        <w:rPr>
          <w:rFonts w:ascii="Times New Roman" w:hAnsi="Times New Roman" w:cs="Times New Roman"/>
          <w:b/>
        </w:rPr>
        <w:t>.2015г</w:t>
      </w:r>
      <w:r w:rsidR="008D26C3" w:rsidRPr="00CD400B">
        <w:rPr>
          <w:rFonts w:ascii="Times New Roman" w:hAnsi="Times New Roman" w:cs="Times New Roman"/>
        </w:rPr>
        <w:t>. в школе: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общая</w:t>
      </w:r>
      <w:r w:rsidR="00CD400B" w:rsidRPr="00CD400B">
        <w:rPr>
          <w:rFonts w:ascii="Times New Roman" w:hAnsi="Times New Roman" w:cs="Times New Roman"/>
        </w:rPr>
        <w:t xml:space="preserve"> численность детей-инвалидов – 7</w:t>
      </w:r>
      <w:r w:rsidRPr="00CD400B">
        <w:rPr>
          <w:rFonts w:ascii="Times New Roman" w:hAnsi="Times New Roman" w:cs="Times New Roman"/>
        </w:rPr>
        <w:t>;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- количество детей-инвалидов, обучающихся совместно с другими </w:t>
      </w:r>
      <w:r w:rsidR="00CD400B" w:rsidRPr="00CD400B">
        <w:rPr>
          <w:rFonts w:ascii="Times New Roman" w:hAnsi="Times New Roman" w:cs="Times New Roman"/>
        </w:rPr>
        <w:t>обучающимися – 6</w:t>
      </w:r>
      <w:r w:rsidRPr="00CD400B">
        <w:rPr>
          <w:rFonts w:ascii="Times New Roman" w:hAnsi="Times New Roman" w:cs="Times New Roman"/>
        </w:rPr>
        <w:t>;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количество детей-инв</w:t>
      </w:r>
      <w:r w:rsidR="00CD400B" w:rsidRPr="00CD400B">
        <w:rPr>
          <w:rFonts w:ascii="Times New Roman" w:hAnsi="Times New Roman" w:cs="Times New Roman"/>
        </w:rPr>
        <w:t xml:space="preserve">алидов, обучающихся на </w:t>
      </w:r>
      <w:proofErr w:type="gramStart"/>
      <w:r w:rsidR="00CD400B" w:rsidRPr="00CD400B">
        <w:rPr>
          <w:rFonts w:ascii="Times New Roman" w:hAnsi="Times New Roman" w:cs="Times New Roman"/>
        </w:rPr>
        <w:t>дому  –</w:t>
      </w:r>
      <w:proofErr w:type="gramEnd"/>
      <w:r w:rsidR="00CD400B" w:rsidRPr="00CD400B">
        <w:rPr>
          <w:rFonts w:ascii="Times New Roman" w:hAnsi="Times New Roman" w:cs="Times New Roman"/>
        </w:rPr>
        <w:t xml:space="preserve"> 1</w:t>
      </w:r>
      <w:r w:rsidRPr="00CD400B">
        <w:rPr>
          <w:rFonts w:ascii="Times New Roman" w:hAnsi="Times New Roman" w:cs="Times New Roman"/>
        </w:rPr>
        <w:t>;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количество педагогов, прошедших специальную подготовку для работы с инвалидами – 0;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- количество подготовленных для работ с инвалидами </w:t>
      </w:r>
      <w:proofErr w:type="spellStart"/>
      <w:r w:rsidRPr="00CD400B">
        <w:rPr>
          <w:rFonts w:ascii="Times New Roman" w:hAnsi="Times New Roman" w:cs="Times New Roman"/>
        </w:rPr>
        <w:t>тьюторов</w:t>
      </w:r>
      <w:proofErr w:type="spellEnd"/>
      <w:r w:rsidRPr="00CD400B">
        <w:rPr>
          <w:rFonts w:ascii="Times New Roman" w:hAnsi="Times New Roman" w:cs="Times New Roman"/>
        </w:rPr>
        <w:t>, помощников, посредников – 0;</w:t>
      </w:r>
    </w:p>
    <w:p w:rsidR="008D26C3" w:rsidRPr="00CD400B" w:rsidRDefault="008D26C3" w:rsidP="008D26C3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количество аудиторий и других помещений, приспособленных для обучения инвалидов – 0.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По состоянию на </w:t>
      </w:r>
      <w:r w:rsidRPr="005333BB">
        <w:rPr>
          <w:rFonts w:ascii="Times New Roman" w:hAnsi="Times New Roman" w:cs="Times New Roman"/>
          <w:b/>
        </w:rPr>
        <w:t>01.09.2019г.</w:t>
      </w:r>
      <w:r w:rsidRPr="00CD400B">
        <w:rPr>
          <w:rFonts w:ascii="Times New Roman" w:hAnsi="Times New Roman" w:cs="Times New Roman"/>
        </w:rPr>
        <w:t xml:space="preserve"> в школе: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общая</w:t>
      </w:r>
      <w:r>
        <w:rPr>
          <w:rFonts w:ascii="Times New Roman" w:hAnsi="Times New Roman" w:cs="Times New Roman"/>
        </w:rPr>
        <w:t xml:space="preserve"> численность детей-инвалидов – 8</w:t>
      </w:r>
      <w:r w:rsidRPr="00CD400B">
        <w:rPr>
          <w:rFonts w:ascii="Times New Roman" w:hAnsi="Times New Roman" w:cs="Times New Roman"/>
        </w:rPr>
        <w:t>;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- количество детей-инвалидов, обучающихся совместно с другими </w:t>
      </w:r>
      <w:r>
        <w:rPr>
          <w:rFonts w:ascii="Times New Roman" w:hAnsi="Times New Roman" w:cs="Times New Roman"/>
        </w:rPr>
        <w:t>обучающимися – 7</w:t>
      </w:r>
      <w:r w:rsidRPr="00CD400B">
        <w:rPr>
          <w:rFonts w:ascii="Times New Roman" w:hAnsi="Times New Roman" w:cs="Times New Roman"/>
        </w:rPr>
        <w:t>;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- количество детей-инвалидов, обучающихся на </w:t>
      </w:r>
      <w:proofErr w:type="gramStart"/>
      <w:r w:rsidRPr="00CD400B">
        <w:rPr>
          <w:rFonts w:ascii="Times New Roman" w:hAnsi="Times New Roman" w:cs="Times New Roman"/>
        </w:rPr>
        <w:t>дому  –</w:t>
      </w:r>
      <w:proofErr w:type="gramEnd"/>
      <w:r w:rsidRPr="00CD400B">
        <w:rPr>
          <w:rFonts w:ascii="Times New Roman" w:hAnsi="Times New Roman" w:cs="Times New Roman"/>
        </w:rPr>
        <w:t xml:space="preserve"> 1;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количество педагогов, прошедших специальную подгот</w:t>
      </w:r>
      <w:r>
        <w:rPr>
          <w:rFonts w:ascii="Times New Roman" w:hAnsi="Times New Roman" w:cs="Times New Roman"/>
        </w:rPr>
        <w:t>овку для работы с инвалидами – 5</w:t>
      </w:r>
      <w:r w:rsidRPr="00CD400B">
        <w:rPr>
          <w:rFonts w:ascii="Times New Roman" w:hAnsi="Times New Roman" w:cs="Times New Roman"/>
        </w:rPr>
        <w:t>;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 xml:space="preserve">- количество подготовленных для работ с инвалидами </w:t>
      </w:r>
      <w:proofErr w:type="spellStart"/>
      <w:r w:rsidRPr="00CD400B">
        <w:rPr>
          <w:rFonts w:ascii="Times New Roman" w:hAnsi="Times New Roman" w:cs="Times New Roman"/>
        </w:rPr>
        <w:t>тьюторов</w:t>
      </w:r>
      <w:proofErr w:type="spellEnd"/>
      <w:r w:rsidRPr="00CD400B">
        <w:rPr>
          <w:rFonts w:ascii="Times New Roman" w:hAnsi="Times New Roman" w:cs="Times New Roman"/>
        </w:rPr>
        <w:t>, помощников, посредников – 0;</w:t>
      </w:r>
    </w:p>
    <w:p w:rsidR="005333BB" w:rsidRPr="00CD400B" w:rsidRDefault="005333BB" w:rsidP="005333BB">
      <w:pPr>
        <w:jc w:val="both"/>
        <w:rPr>
          <w:rFonts w:ascii="Times New Roman" w:hAnsi="Times New Roman" w:cs="Times New Roman"/>
        </w:rPr>
      </w:pPr>
      <w:r w:rsidRPr="00CD400B">
        <w:rPr>
          <w:rFonts w:ascii="Times New Roman" w:hAnsi="Times New Roman" w:cs="Times New Roman"/>
        </w:rPr>
        <w:t>- количество аудиторий и других помещений, приспособленных для обучения инвалидов – 0.</w:t>
      </w:r>
    </w:p>
    <w:p w:rsidR="008D26C3" w:rsidRDefault="008D26C3" w:rsidP="005333BB">
      <w:pPr>
        <w:tabs>
          <w:tab w:val="left" w:pos="360"/>
        </w:tabs>
        <w:jc w:val="both"/>
      </w:pPr>
    </w:p>
    <w:p w:rsidR="008D26C3" w:rsidRDefault="008D26C3" w:rsidP="008D26C3">
      <w:pPr>
        <w:jc w:val="both"/>
        <w:rPr>
          <w:b/>
          <w:i/>
        </w:rPr>
      </w:pPr>
      <w:r>
        <w:rPr>
          <w:b/>
          <w:i/>
        </w:rPr>
        <w:lastRenderedPageBreak/>
        <w:t xml:space="preserve">4. </w:t>
      </w:r>
      <w:proofErr w:type="gramStart"/>
      <w:r>
        <w:rPr>
          <w:b/>
          <w:i/>
        </w:rPr>
        <w:t>Перечень  мероприятий</w:t>
      </w:r>
      <w:proofErr w:type="gramEnd"/>
      <w:r>
        <w:rPr>
          <w:b/>
          <w:i/>
        </w:rPr>
        <w:t xml:space="preserve">, реализуемых для достижения запланированных значений показателей доступности объектов и услуг для инвалидов  </w:t>
      </w:r>
      <w:r w:rsidR="00CD400B">
        <w:rPr>
          <w:b/>
          <w:i/>
        </w:rPr>
        <w:t xml:space="preserve">МБОУ СОШ </w:t>
      </w:r>
      <w:proofErr w:type="spellStart"/>
      <w:r w:rsidR="00CD400B">
        <w:rPr>
          <w:b/>
          <w:i/>
        </w:rPr>
        <w:t>с.Кузьминские</w:t>
      </w:r>
      <w:proofErr w:type="spellEnd"/>
      <w:r w:rsidR="00CD400B">
        <w:rPr>
          <w:b/>
          <w:i/>
        </w:rPr>
        <w:t xml:space="preserve"> </w:t>
      </w:r>
      <w:proofErr w:type="spellStart"/>
      <w:r w:rsidR="00CD400B">
        <w:rPr>
          <w:b/>
          <w:i/>
        </w:rPr>
        <w:t>Отврежки</w:t>
      </w:r>
      <w:proofErr w:type="spellEnd"/>
    </w:p>
    <w:p w:rsidR="008D26C3" w:rsidRDefault="008D26C3" w:rsidP="008D26C3">
      <w:pPr>
        <w:jc w:val="both"/>
      </w:pPr>
    </w:p>
    <w:tbl>
      <w:tblPr>
        <w:tblStyle w:val="a4"/>
        <w:tblW w:w="11070" w:type="dxa"/>
        <w:tblInd w:w="-884" w:type="dxa"/>
        <w:tblLayout w:type="fixed"/>
        <w:tblLook w:val="01E0" w:firstRow="1" w:lastRow="1" w:firstColumn="1" w:lastColumn="1" w:noHBand="0" w:noVBand="0"/>
      </w:tblPr>
      <w:tblGrid>
        <w:gridCol w:w="720"/>
        <w:gridCol w:w="3699"/>
        <w:gridCol w:w="2152"/>
        <w:gridCol w:w="1440"/>
        <w:gridCol w:w="3059"/>
      </w:tblGrid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№</w:t>
            </w:r>
          </w:p>
          <w:p w:rsidR="008D26C3" w:rsidRDefault="008D26C3">
            <w:pPr>
              <w:jc w:val="both"/>
            </w:pPr>
            <w:r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Ответственный исполнитель, соисполнители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Сроки реализации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Ожидаемый результат</w:t>
            </w:r>
          </w:p>
        </w:tc>
      </w:tr>
      <w:tr w:rsidR="008D26C3" w:rsidTr="00CD400B">
        <w:trPr>
          <w:trHeight w:val="74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C3" w:rsidRDefault="008D26C3">
            <w:pPr>
              <w:tabs>
                <w:tab w:val="num" w:pos="0"/>
                <w:tab w:val="left" w:pos="180"/>
              </w:tabs>
              <w:ind w:right="-11"/>
              <w:jc w:val="center"/>
            </w:pPr>
            <w:r>
              <w:t>1. Организационные мероприятия.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Издание приказа о назначении ответственного за разработку плана мероприятий («дорожной карты») по обеспечению доступности школ</w:t>
            </w:r>
            <w:r w:rsidR="005333BB">
              <w:t>ы  и услуг для инвалидов на 2015-2030</w:t>
            </w:r>
            <w:r>
              <w:t>гг.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сентябрь</w:t>
            </w:r>
            <w:r w:rsidR="008D26C3">
              <w:t xml:space="preserve"> 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8D26C3">
            <w:pPr>
              <w:jc w:val="both"/>
            </w:pP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1.2.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Нормативно-правовое обеспечение:</w:t>
            </w:r>
          </w:p>
          <w:p w:rsidR="008D26C3" w:rsidRDefault="008D26C3">
            <w:r>
              <w:t>-  изучение нормативных документов;</w:t>
            </w:r>
          </w:p>
          <w:p w:rsidR="008D26C3" w:rsidRDefault="008D26C3">
            <w:pPr>
              <w:jc w:val="both"/>
            </w:pPr>
            <w:r>
              <w:t xml:space="preserve">- изучение позитивного опыта работы образовательных учреждений; </w:t>
            </w:r>
          </w:p>
          <w:p w:rsidR="008D26C3" w:rsidRDefault="008D26C3">
            <w:pPr>
              <w:jc w:val="both"/>
            </w:pPr>
            <w:r>
              <w:t>- разработка и  реализация перспективного плана мероприятий.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Администрация школы, ответственное лицо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июль-</w:t>
            </w:r>
          </w:p>
          <w:p w:rsidR="008D26C3" w:rsidRDefault="008D26C3">
            <w:pPr>
              <w:jc w:val="both"/>
            </w:pPr>
            <w:r>
              <w:t>август 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Разработка плана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1.3.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Обновление базы данных учащихся с ограниченными</w:t>
            </w:r>
          </w:p>
          <w:p w:rsidR="008D26C3" w:rsidRDefault="008D26C3">
            <w:pPr>
              <w:jc w:val="both"/>
            </w:pPr>
            <w:r>
              <w:t>возможностями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Август – сентябрь 2015г</w:t>
            </w:r>
          </w:p>
          <w:p w:rsidR="008D26C3" w:rsidRDefault="008D26C3">
            <w:pPr>
              <w:jc w:val="both"/>
            </w:pPr>
            <w:r>
              <w:t>(ежегодно)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 Актуализация данных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1.4.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Создание рабочей группы по решению вопросов формирования условий развития доступной среды для инвалидов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администрация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октябрь 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Привлечение к решению вопросов общественности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1.5.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Внесение предложений по использованию инклюзивного</w:t>
            </w:r>
          </w:p>
          <w:p w:rsidR="008D26C3" w:rsidRDefault="008D26C3">
            <w:pPr>
              <w:jc w:val="both"/>
            </w:pPr>
            <w:r>
              <w:t>образования в образовательную деятельность школы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  <w:r w:rsidR="008D26C3">
              <w:t xml:space="preserve"> </w:t>
            </w:r>
          </w:p>
          <w:p w:rsidR="008D26C3" w:rsidRDefault="008D26C3">
            <w:pPr>
              <w:jc w:val="both"/>
            </w:pPr>
            <w:r>
              <w:t>Методический совет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август 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Корректировка рабочих программ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1.6. 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 xml:space="preserve">Освещение на сайте школы вопросов «Доступная среда для 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детей - инвалидов»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</w:t>
            </w:r>
            <w:r w:rsidR="005333BB">
              <w:t>У</w:t>
            </w:r>
            <w:r>
              <w:t>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В течение всего периода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Информированность участников образовательных отношений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1.7.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Проведение заседания Совета школы с целью выработки предложений по формированию доступной среды жизнедеятельности для инвалидов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Председатель Совета школы,</w:t>
            </w:r>
          </w:p>
          <w:p w:rsidR="008D26C3" w:rsidRDefault="005333B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ноябрь</w:t>
            </w:r>
          </w:p>
          <w:p w:rsidR="008D26C3" w:rsidRDefault="008D26C3">
            <w:pPr>
              <w:jc w:val="both"/>
            </w:pPr>
            <w:r>
              <w:t>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Привлечение дополнительных средств финансирования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1.8.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Совещание при директоре по вопросу  реализации  плана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ноябрь</w:t>
            </w:r>
          </w:p>
          <w:p w:rsidR="008D26C3" w:rsidRDefault="008D26C3">
            <w:pPr>
              <w:jc w:val="both"/>
            </w:pPr>
            <w:r>
              <w:t>2015г.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Информирование педагогов, изменение парадигмы мышления </w:t>
            </w:r>
            <w:proofErr w:type="spellStart"/>
            <w:r>
              <w:t>пед.работников</w:t>
            </w:r>
            <w:proofErr w:type="spellEnd"/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1.9.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Внесение изменений в должностные инструкции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январь 2016г.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Конкретизация деятельности </w:t>
            </w:r>
            <w:proofErr w:type="spellStart"/>
            <w:r>
              <w:t>пед.работников</w:t>
            </w:r>
            <w:proofErr w:type="spellEnd"/>
            <w:r>
              <w:t xml:space="preserve"> в организации работы с детьми -  инвалидами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1.10.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Организация методических семинаров по изучению образовательных программ, методики работы с детьми-инвалидами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Повышение  профессионального уровня педагогических работников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1.11.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Формирование образовательной программы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2016г.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Готовность к работе </w:t>
            </w:r>
          </w:p>
          <w:p w:rsidR="008D26C3" w:rsidRDefault="008D26C3">
            <w:pPr>
              <w:jc w:val="both"/>
            </w:pPr>
            <w:r>
              <w:t>(программно-методические условия для обучения детей-инвалидов)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1.12.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Организация обучения детей в соответствии с индивидуальными программами реабилитации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B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УВР,</w:t>
            </w:r>
          </w:p>
          <w:p w:rsidR="008D26C3" w:rsidRDefault="008D26C3">
            <w:pPr>
              <w:jc w:val="both"/>
            </w:pPr>
            <w:r>
              <w:t>учителя-предметники</w:t>
            </w:r>
          </w:p>
          <w:p w:rsidR="008D26C3" w:rsidRDefault="008D26C3">
            <w:pPr>
              <w:jc w:val="both"/>
            </w:pPr>
            <w:r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постоянно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Реализация права на инклюзивное образование</w:t>
            </w:r>
          </w:p>
        </w:tc>
      </w:tr>
      <w:tr w:rsidR="008D26C3" w:rsidTr="00CD400B">
        <w:trPr>
          <w:trHeight w:val="641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C3" w:rsidRDefault="008D26C3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>. Мероприятии по обеспечению доступности образовательного учреждения  для инвалидов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 xml:space="preserve">Выявление существующих ограничений и барьеров, препятствующих доступности школьной среды для детей - инвалидов, оценка потребности в устранении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2016г.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Планирован</w:t>
            </w:r>
            <w:r w:rsidR="00CD400B">
              <w:t>ие целевых субсидий на 2016-2020</w:t>
            </w:r>
            <w:r>
              <w:t>г.г.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Подготовка проектно-сметной документации:</w:t>
            </w:r>
          </w:p>
          <w:p w:rsidR="008D26C3" w:rsidRDefault="008D26C3">
            <w:pPr>
              <w:jc w:val="both"/>
            </w:pPr>
            <w:r>
              <w:t>- установка наружного пандуса и реконструкция входной группы;</w:t>
            </w:r>
          </w:p>
          <w:p w:rsidR="008D26C3" w:rsidRDefault="008D26C3">
            <w:pPr>
              <w:jc w:val="both"/>
            </w:pPr>
            <w:r>
              <w:t>- установка поручней вдоль стен 1 этажа;</w:t>
            </w:r>
          </w:p>
          <w:p w:rsidR="008D26C3" w:rsidRDefault="008D26C3">
            <w:pPr>
              <w:jc w:val="both"/>
            </w:pPr>
            <w:r>
              <w:t>- разметка контрастных полос по полу;</w:t>
            </w:r>
          </w:p>
          <w:p w:rsidR="008D26C3" w:rsidRDefault="008D26C3">
            <w:pPr>
              <w:jc w:val="both"/>
            </w:pPr>
            <w:r>
              <w:t>- капитальный ремонт туалета на 1-ом этаже</w:t>
            </w:r>
          </w:p>
          <w:p w:rsidR="008D26C3" w:rsidRDefault="008D26C3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2016г.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Подготовка финансово –нормативной  базы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2.3.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Установка пандуса наружного с реконструкцией входа в школа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CD400B">
            <w:pPr>
              <w:jc w:val="both"/>
            </w:pPr>
            <w:r>
              <w:t>2016</w:t>
            </w:r>
            <w:r w:rsidR="008D26C3">
              <w:t xml:space="preserve">г. </w:t>
            </w:r>
          </w:p>
          <w:p w:rsidR="008D26C3" w:rsidRDefault="008D26C3">
            <w:pPr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Повышение доступности детей-инвалидов в образовательное учреждение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2.4</w:t>
            </w:r>
            <w:r w:rsidR="008D26C3">
              <w:t>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Установка кнопки вызова персонала для инвалидов колясочников с целью оказания им помощи при въезде в здание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5333BB">
            <w:pPr>
              <w:jc w:val="both"/>
            </w:pPr>
            <w:proofErr w:type="spellStart"/>
            <w:r>
              <w:t>Зав.по</w:t>
            </w:r>
            <w:proofErr w:type="spellEnd"/>
            <w:r>
              <w:t xml:space="preserve"> </w:t>
            </w:r>
            <w:proofErr w:type="spellStart"/>
            <w:r>
              <w:t>ахч</w:t>
            </w:r>
            <w:proofErr w:type="spellEnd"/>
            <w:r w:rsidR="008D26C3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2020</w:t>
            </w:r>
            <w:r w:rsidR="008D26C3">
              <w:t>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Повышение доступности детей-инвалидов в образовательное учреждение</w:t>
            </w:r>
          </w:p>
        </w:tc>
      </w:tr>
      <w:tr w:rsidR="008D26C3" w:rsidTr="00CD400B">
        <w:trPr>
          <w:trHeight w:val="1036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C3" w:rsidRDefault="008D26C3">
            <w:pPr>
              <w:jc w:val="center"/>
            </w:pPr>
            <w:r>
              <w:rPr>
                <w:lang w:val="en-US"/>
              </w:rPr>
              <w:t>III</w:t>
            </w:r>
            <w:r>
              <w:t>. Мероприятия по обеспечению услуг для инвалидов с учетом нарушенных функций (зрение, слух, опорно-двигательный аппарат), оказанию помощи в преодолении барьеров, препятствующих пользованию услугами образовательного учреждения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3.1.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Приобретение и установка средств  связи,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  <w:r w:rsidR="00CD400B">
              <w:t>, установка раздвижных дверей, адаптивных лифтов.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  <w:r w:rsidR="008D26C3"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2030</w:t>
            </w:r>
            <w:r w:rsidR="008D26C3">
              <w:t>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Эффективность оказания индивидуальной помощи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3.2.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Pr="00CD400B" w:rsidRDefault="008D26C3">
            <w:pPr>
              <w:pStyle w:val="Default"/>
              <w:jc w:val="both"/>
              <w:rPr>
                <w:sz w:val="20"/>
                <w:szCs w:val="20"/>
              </w:rPr>
            </w:pPr>
            <w:r w:rsidRPr="00CD400B">
              <w:rPr>
                <w:sz w:val="20"/>
                <w:szCs w:val="20"/>
              </w:rPr>
              <w:t>Организация дистанционного обучения</w:t>
            </w:r>
            <w:r w:rsidR="00CD400B" w:rsidRPr="00CD400B">
              <w:rPr>
                <w:sz w:val="20"/>
                <w:szCs w:val="20"/>
              </w:rPr>
              <w:t xml:space="preserve"> и создание санитарно-гигиенических помещений</w:t>
            </w:r>
          </w:p>
          <w:p w:rsidR="008D26C3" w:rsidRDefault="008D26C3">
            <w:pPr>
              <w:jc w:val="both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8D26C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8D26C3">
            <w:pPr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8D26C3">
            <w:pPr>
              <w:jc w:val="both"/>
            </w:pP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3.3.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 xml:space="preserve">Оснащение специальным  реабилитационным компьютерным оборудованием для организации коррекционной работы и обучения инвалидов по слуху и зрению, с нарушениями </w:t>
            </w:r>
            <w:proofErr w:type="spellStart"/>
            <w:r>
              <w:t>опорно</w:t>
            </w:r>
            <w:proofErr w:type="spellEnd"/>
            <w:r>
              <w:t xml:space="preserve"> –двигательного аппарата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5333B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CD400B">
            <w:pPr>
              <w:jc w:val="both"/>
            </w:pPr>
            <w:r>
              <w:t>2030г.</w:t>
            </w:r>
          </w:p>
          <w:p w:rsidR="008D26C3" w:rsidRDefault="008D26C3">
            <w:pPr>
              <w:jc w:val="both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Готовность к работе школы с отдельными категориями детей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3.4.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Создание благоприятных, комфортных условий в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образовательном учреждении, проведение бесед, круглых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столов среди школьников с целью формирования у них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толерантного отношения к детям-инвалидам.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00B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 и по ВР</w:t>
            </w:r>
          </w:p>
          <w:p w:rsidR="008D26C3" w:rsidRDefault="008D26C3">
            <w:pPr>
              <w:jc w:val="both"/>
            </w:pPr>
            <w:r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В течение всего периода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Удовлетворённость образовательным  учреждением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3.5.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Создание волонтерских групп в образовательном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учреждении с целью формирования у школьников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толерантного отношения к детям-инвалидам и детям с ОВЗ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  <w:r w:rsidR="008D26C3">
              <w:t>.</w:t>
            </w:r>
          </w:p>
          <w:p w:rsidR="008D26C3" w:rsidRDefault="008D26C3">
            <w:pPr>
              <w:jc w:val="both"/>
            </w:pPr>
            <w:r>
              <w:t>Классные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В течение всего периода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Социальная адаптация</w:t>
            </w:r>
          </w:p>
        </w:tc>
      </w:tr>
      <w:tr w:rsidR="008D26C3" w:rsidTr="00CD400B">
        <w:trPr>
          <w:trHeight w:val="780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6C3" w:rsidRDefault="008D26C3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. Мероприятия по обеспечению специалистами, работающими с инвалидами (помощники, </w:t>
            </w:r>
            <w:proofErr w:type="spellStart"/>
            <w:r>
              <w:t>тьюторы</w:t>
            </w:r>
            <w:proofErr w:type="spellEnd"/>
            <w:r>
              <w:t>, социальные педагоги, педагоги-психологи и др.)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4.1.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 xml:space="preserve">Повышение квалификации </w:t>
            </w:r>
            <w:r w:rsidR="008D26C3">
              <w:t xml:space="preserve"> сотрудников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2015-2020</w:t>
            </w:r>
            <w:r w:rsidR="008D26C3">
              <w:t>гг.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Готовность к реализации образовательной программы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4.2.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Подбор кадров и привлечение внутренних кадровых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резервов для работы в школе с целью обучения и развития</w:t>
            </w:r>
          </w:p>
          <w:p w:rsidR="008D26C3" w:rsidRDefault="008D26C3">
            <w:pPr>
              <w:jc w:val="both"/>
            </w:pPr>
            <w:r>
              <w:t>детей с ограниченными возможностями.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2016-2030</w:t>
            </w:r>
            <w:r w:rsidR="008D26C3">
              <w:t>гг.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Готовность к реализации образовательной программы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4.3.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Введение в штатное расписание дополнительных ставок учителей-логопедов, педагогов-</w:t>
            </w:r>
          </w:p>
          <w:p w:rsidR="008D26C3" w:rsidRDefault="008D26C3">
            <w:pPr>
              <w:jc w:val="both"/>
            </w:pPr>
            <w:r>
              <w:t>психологов, дефектологов;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 xml:space="preserve"> 2030 г</w:t>
            </w:r>
            <w:r w:rsidR="008D26C3">
              <w:t>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Эффективность оказания индивидуальной помощи</w:t>
            </w:r>
          </w:p>
        </w:tc>
      </w:tr>
      <w:tr w:rsidR="008D26C3" w:rsidTr="00CD400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4.4.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Разработка и составление образовательных и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реабилитационных программ для реализации в школе,</w:t>
            </w:r>
          </w:p>
          <w:p w:rsidR="008D26C3" w:rsidRDefault="008D26C3">
            <w:pPr>
              <w:autoSpaceDE w:val="0"/>
              <w:autoSpaceDN w:val="0"/>
              <w:adjustRightInd w:val="0"/>
              <w:jc w:val="both"/>
            </w:pPr>
            <w:r>
              <w:t>обучения и развития детей с ограниченными возможностями.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8D26C3">
            <w:pPr>
              <w:jc w:val="both"/>
            </w:pPr>
            <w:r>
              <w:t>Учителя-предметники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C3" w:rsidRDefault="00CD400B">
            <w:pPr>
              <w:jc w:val="both"/>
            </w:pPr>
            <w:r>
              <w:t>2016-2020</w:t>
            </w:r>
            <w:r w:rsidR="008D26C3">
              <w:t>г.г.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3" w:rsidRDefault="008D26C3">
            <w:pPr>
              <w:jc w:val="both"/>
            </w:pPr>
          </w:p>
        </w:tc>
      </w:tr>
    </w:tbl>
    <w:p w:rsidR="008D26C3" w:rsidRPr="008D26C3" w:rsidRDefault="008D26C3" w:rsidP="008D26C3">
      <w:pPr>
        <w:ind w:right="-710"/>
        <w:rPr>
          <w:sz w:val="24"/>
          <w:szCs w:val="24"/>
        </w:rPr>
      </w:pPr>
    </w:p>
    <w:sectPr w:rsidR="008D26C3" w:rsidRPr="008D26C3" w:rsidSect="0022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1B6987"/>
    <w:multiLevelType w:val="hybridMultilevel"/>
    <w:tmpl w:val="BD2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2A"/>
    <w:multiLevelType w:val="hybridMultilevel"/>
    <w:tmpl w:val="1ED63A28"/>
    <w:lvl w:ilvl="0" w:tplc="93467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F1"/>
    <w:rsid w:val="000A4CA8"/>
    <w:rsid w:val="00136EC0"/>
    <w:rsid w:val="00227285"/>
    <w:rsid w:val="00340031"/>
    <w:rsid w:val="00422B2A"/>
    <w:rsid w:val="00471EF1"/>
    <w:rsid w:val="004A60B9"/>
    <w:rsid w:val="005333BB"/>
    <w:rsid w:val="00586181"/>
    <w:rsid w:val="006F1435"/>
    <w:rsid w:val="008331C0"/>
    <w:rsid w:val="008D26C3"/>
    <w:rsid w:val="00CD400B"/>
    <w:rsid w:val="00E4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E957"/>
  <w15:docId w15:val="{FA232801-4333-4D2E-8FE4-48387F20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F1"/>
    <w:pPr>
      <w:ind w:left="720"/>
      <w:contextualSpacing/>
    </w:pPr>
  </w:style>
  <w:style w:type="paragraph" w:customStyle="1" w:styleId="Default">
    <w:name w:val="Default"/>
    <w:rsid w:val="008D26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8D2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2020-01-28T12:55:00Z</cp:lastPrinted>
  <dcterms:created xsi:type="dcterms:W3CDTF">2016-09-14T10:10:00Z</dcterms:created>
  <dcterms:modified xsi:type="dcterms:W3CDTF">2020-01-28T13:01:00Z</dcterms:modified>
</cp:coreProperties>
</file>